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附件3：参会回执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1"/>
        <w:jc w:val="center"/>
        <w:rPr>
          <w:rFonts w:hint="eastAsia" w:ascii="隶书" w:eastAsia="隶书"/>
          <w:b/>
          <w:bCs/>
          <w:sz w:val="36"/>
          <w:szCs w:val="36"/>
          <w:lang w:val="en-US" w:eastAsia="zh-CN"/>
        </w:rPr>
      </w:pPr>
      <w:r>
        <w:rPr>
          <w:rFonts w:hint="eastAsia" w:ascii="隶书" w:eastAsia="隶书"/>
          <w:b/>
          <w:bCs/>
          <w:sz w:val="36"/>
          <w:szCs w:val="36"/>
          <w:lang w:val="en-US" w:eastAsia="zh-CN"/>
        </w:rPr>
        <w:t>四川省制冷学会第七次会员代表大会</w:t>
      </w:r>
    </w:p>
    <w:p>
      <w:pPr>
        <w:ind w:left="1"/>
        <w:jc w:val="center"/>
        <w:rPr>
          <w:rFonts w:hint="eastAsia" w:ascii="隶书" w:eastAsia="隶书"/>
          <w:b/>
          <w:bCs/>
          <w:sz w:val="36"/>
          <w:szCs w:val="36"/>
          <w:lang w:val="en-US" w:eastAsia="zh-CN"/>
        </w:rPr>
      </w:pPr>
      <w:r>
        <w:rPr>
          <w:rFonts w:hint="eastAsia" w:ascii="隶书" w:eastAsia="隶书"/>
          <w:b/>
          <w:bCs/>
          <w:sz w:val="36"/>
          <w:szCs w:val="36"/>
          <w:lang w:val="en-US" w:eastAsia="zh-CN"/>
        </w:rPr>
        <w:t>参会详细信息 回执</w:t>
      </w:r>
    </w:p>
    <w:p>
      <w:pPr>
        <w:spacing w:line="240" w:lineRule="exact"/>
        <w:ind w:firstLine="600"/>
        <w:rPr>
          <w:rFonts w:hint="eastAsia" w:ascii="华文仿宋" w:hAnsi="华文仿宋" w:eastAsia="华文仿宋"/>
          <w:sz w:val="30"/>
        </w:rPr>
      </w:pP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625"/>
        <w:gridCol w:w="1864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958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姓名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553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958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553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958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04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958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  <w:t>是否参加晚宴</w:t>
            </w:r>
          </w:p>
        </w:tc>
        <w:tc>
          <w:tcPr>
            <w:tcW w:w="7042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华文仿宋" w:cs="Arial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 xml:space="preserve">不参加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暂不确定（请打钩选择</w:t>
            </w:r>
            <w:r>
              <w:rPr>
                <w:rFonts w:hint="default" w:ascii="Arial" w:hAnsi="Arial" w:eastAsia="华文仿宋" w:cs="Arial"/>
                <w:bCs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958" w:type="dxa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备注</w:t>
            </w:r>
          </w:p>
        </w:tc>
        <w:tc>
          <w:tcPr>
            <w:tcW w:w="7042" w:type="dxa"/>
            <w:gridSpan w:val="3"/>
            <w:vAlign w:val="top"/>
          </w:tcPr>
          <w:p>
            <w:pPr>
              <w:jc w:val="both"/>
              <w:rPr>
                <w:rFonts w:hint="eastAsia" w:ascii="Arial" w:hAnsi="宋体" w:cs="Arial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宋体" w:cs="Arial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宋体" w:cs="Arial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  <w:t>1、请您在</w:t>
            </w:r>
            <w:r>
              <w:rPr>
                <w:rFonts w:hint="eastAsia" w:ascii="Arial" w:hAnsi="宋体" w:cs="Arial"/>
                <w:bCs/>
                <w:kern w:val="0"/>
                <w:sz w:val="21"/>
                <w:szCs w:val="21"/>
                <w:u w:val="single" w:color="auto"/>
                <w:lang w:val="en-US" w:eastAsia="zh-CN"/>
              </w:rPr>
              <w:t>2017年5月12日前</w:t>
            </w:r>
            <w:r>
              <w:rPr>
                <w:rFonts w:hint="eastAsia" w:ascii="Arial" w:hAnsi="宋体" w:cs="Arial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  <w:t>将此表填写完整后返回至四川省制冷学会邮箱</w:t>
            </w:r>
            <w:r>
              <w:rPr>
                <w:rFonts w:hint="eastAsia" w:ascii="Arial" w:hAnsi="宋体" w:cs="Arial"/>
                <w:bCs/>
                <w:kern w:val="0"/>
                <w:sz w:val="21"/>
                <w:szCs w:val="21"/>
                <w:u w:val="single" w:color="auto"/>
                <w:lang w:val="en-US" w:eastAsia="zh-CN"/>
              </w:rPr>
              <w:t>sczlxh2012@163.com</w:t>
            </w:r>
            <w:r>
              <w:rPr>
                <w:rFonts w:hint="eastAsia" w:ascii="Arial" w:hAnsi="宋体" w:cs="Arial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Arial" w:hAnsi="宋体" w:cs="Arial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Arial" w:hAnsi="宋体" w:cs="Arial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  <w:t>本次会议不收取会务费。若有需要住宿安排的参会代表（住宿费用自理），请提前与会务组联系。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954CC"/>
    <w:multiLevelType w:val="singleLevel"/>
    <w:tmpl w:val="546954C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174C"/>
    <w:rsid w:val="2B1B1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2017-05-05T13:05:00Z</dcterms:created>
  <dc:creator>Administrator</dc:creator>
  <cp:lastModifiedBy>Administrator</cp:lastModifiedBy>
  <dcterms:modified xsi:type="dcterms:W3CDTF">2017-05-05T13:06:16Z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